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440" w:lineRule="exact"/>
        <w:outlineLvl w:val="0"/>
        <w:rPr>
          <w:rFonts w:hint="default" w:ascii="Times New Roman" w:hAnsi="Times New Roman" w:eastAsia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bCs/>
          <w:kern w:val="0"/>
          <w:sz w:val="32"/>
          <w:szCs w:val="32"/>
          <w:lang w:val="en-US" w:eastAsia="zh-CN"/>
        </w:rPr>
        <w:t>附件4</w:t>
      </w:r>
    </w:p>
    <w:p>
      <w:pPr>
        <w:spacing w:line="590" w:lineRule="exact"/>
        <w:rPr>
          <w:sz w:val="32"/>
          <w:szCs w:val="32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hint="eastAsia" w:eastAsia="方正小标宋简体"/>
          <w:sz w:val="36"/>
          <w:szCs w:val="36"/>
          <w:lang w:val="en-US" w:eastAsia="zh-CN"/>
        </w:rPr>
      </w:pPr>
      <w:r>
        <w:rPr>
          <w:rFonts w:hint="eastAsia" w:eastAsia="方正小标宋简体"/>
          <w:sz w:val="36"/>
          <w:szCs w:val="36"/>
        </w:rPr>
        <w:t>常州</w:t>
      </w:r>
      <w:r>
        <w:rPr>
          <w:rFonts w:hint="eastAsia" w:eastAsia="方正小标宋简体"/>
          <w:sz w:val="36"/>
          <w:szCs w:val="36"/>
          <w:lang w:val="en-US" w:eastAsia="zh-CN"/>
        </w:rPr>
        <w:t>开放大学 江苏城市职业学院常州办学点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0" w:lineRule="exact"/>
        <w:jc w:val="center"/>
        <w:textAlignment w:val="auto"/>
        <w:rPr>
          <w:rFonts w:eastAsia="方正小标宋简体"/>
          <w:sz w:val="52"/>
          <w:szCs w:val="44"/>
        </w:rPr>
      </w:pPr>
      <w:r>
        <w:rPr>
          <w:rFonts w:hint="eastAsia" w:eastAsia="方正小标宋简体"/>
          <w:sz w:val="52"/>
          <w:szCs w:val="44"/>
        </w:rPr>
        <w:t>五年制高职</w:t>
      </w:r>
      <w:r>
        <w:rPr>
          <w:rFonts w:eastAsia="方正小标宋简体"/>
          <w:sz w:val="52"/>
          <w:szCs w:val="44"/>
        </w:rPr>
        <w:t>产业教授</w:t>
      </w:r>
      <w:r>
        <w:rPr>
          <w:rFonts w:hint="eastAsia" w:eastAsia="方正小标宋简体"/>
          <w:sz w:val="52"/>
          <w:szCs w:val="44"/>
        </w:rPr>
        <w:t>履职情况</w:t>
      </w:r>
    </w:p>
    <w:p>
      <w:pPr>
        <w:spacing w:line="580" w:lineRule="exact"/>
        <w:jc w:val="center"/>
        <w:rPr>
          <w:rFonts w:eastAsia="方正小标宋简体"/>
          <w:sz w:val="52"/>
          <w:szCs w:val="44"/>
        </w:rPr>
      </w:pPr>
    </w:p>
    <w:p>
      <w:pPr>
        <w:spacing w:line="580" w:lineRule="exact"/>
        <w:jc w:val="center"/>
        <w:rPr>
          <w:rFonts w:eastAsia="方正小标宋简体"/>
          <w:sz w:val="48"/>
          <w:szCs w:val="40"/>
        </w:rPr>
      </w:pPr>
      <w:r>
        <w:rPr>
          <w:rFonts w:hint="eastAsia" w:eastAsia="方正小标宋简体"/>
          <w:sz w:val="52"/>
          <w:szCs w:val="44"/>
        </w:rPr>
        <w:t>调 查 表</w:t>
      </w:r>
    </w:p>
    <w:p>
      <w:pPr>
        <w:spacing w:line="590" w:lineRule="exact"/>
        <w:rPr>
          <w:rFonts w:eastAsia="方正小标宋简体"/>
          <w:sz w:val="40"/>
          <w:szCs w:val="40"/>
        </w:rPr>
      </w:pPr>
    </w:p>
    <w:p>
      <w:pPr>
        <w:spacing w:line="590" w:lineRule="exact"/>
        <w:rPr>
          <w:rFonts w:eastAsia="方正小标宋简体"/>
          <w:sz w:val="40"/>
          <w:szCs w:val="40"/>
        </w:rPr>
      </w:pPr>
    </w:p>
    <w:p>
      <w:pPr>
        <w:spacing w:line="590" w:lineRule="exact"/>
        <w:rPr>
          <w:b/>
          <w:sz w:val="34"/>
          <w:szCs w:val="34"/>
        </w:rPr>
      </w:pPr>
    </w:p>
    <w:p>
      <w:pPr>
        <w:adjustRightInd w:val="0"/>
        <w:snapToGrid w:val="0"/>
        <w:spacing w:line="360" w:lineRule="auto"/>
        <w:ind w:left="1260" w:leftChars="600"/>
        <w:rPr>
          <w:rFonts w:ascii="仿宋_GB2312" w:eastAsia="仿宋_GB2312"/>
          <w:sz w:val="32"/>
          <w:szCs w:val="34"/>
          <w:u w:val="single"/>
        </w:rPr>
      </w:pPr>
      <w:r>
        <w:rPr>
          <w:rFonts w:hint="eastAsia" w:ascii="仿宋_GB2312" w:eastAsia="仿宋_GB2312"/>
          <w:spacing w:val="40"/>
          <w:sz w:val="32"/>
          <w:szCs w:val="34"/>
        </w:rPr>
        <w:t>受聘</w:t>
      </w:r>
      <w:r>
        <w:rPr>
          <w:rFonts w:ascii="仿宋_GB2312" w:eastAsia="仿宋_GB2312"/>
          <w:spacing w:val="40"/>
          <w:sz w:val="32"/>
          <w:szCs w:val="34"/>
        </w:rPr>
        <w:t>学</w:t>
      </w:r>
      <w:r>
        <w:rPr>
          <w:rFonts w:hint="eastAsia" w:ascii="仿宋_GB2312" w:eastAsia="仿宋_GB2312"/>
          <w:spacing w:val="40"/>
          <w:sz w:val="32"/>
          <w:szCs w:val="34"/>
          <w:lang w:val="en-US" w:eastAsia="zh-CN"/>
        </w:rPr>
        <w:t>院</w:t>
      </w:r>
      <w:r>
        <w:rPr>
          <w:rFonts w:hint="eastAsia" w:ascii="仿宋_GB2312" w:eastAsia="仿宋_GB2312"/>
          <w:sz w:val="32"/>
          <w:szCs w:val="34"/>
        </w:rPr>
        <w:t>：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</w:t>
      </w:r>
      <w:r>
        <w:rPr>
          <w:rFonts w:ascii="仿宋_GB2312" w:eastAsia="仿宋_GB2312"/>
          <w:sz w:val="32"/>
          <w:szCs w:val="34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</w:t>
      </w:r>
      <w:r>
        <w:rPr>
          <w:rFonts w:ascii="仿宋_GB2312" w:eastAsia="仿宋_GB2312"/>
          <w:sz w:val="32"/>
          <w:szCs w:val="34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</w:t>
      </w:r>
      <w:r>
        <w:rPr>
          <w:rFonts w:ascii="仿宋_GB2312" w:eastAsia="仿宋_GB2312"/>
          <w:sz w:val="32"/>
          <w:szCs w:val="34"/>
          <w:u w:val="single"/>
        </w:rPr>
        <w:t xml:space="preserve"> </w:t>
      </w:r>
    </w:p>
    <w:tbl>
      <w:tblPr>
        <w:tblStyle w:val="5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6"/>
        <w:gridCol w:w="48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96" w:type="dxa"/>
            <w:vMerge w:val="restart"/>
            <w:vAlign w:val="center"/>
          </w:tcPr>
          <w:p>
            <w:pPr>
              <w:adjustRightInd w:val="0"/>
              <w:snapToGrid w:val="0"/>
              <w:spacing w:before="120" w:beforeLines="50"/>
              <w:rPr>
                <w:rFonts w:ascii="仿宋_GB2312" w:hAnsi="Times New Roman" w:eastAsia="仿宋_GB2312" w:cs="Times New Roman"/>
                <w:spacing w:val="60"/>
                <w:kern w:val="0"/>
                <w:sz w:val="32"/>
                <w:szCs w:val="34"/>
              </w:rPr>
            </w:pPr>
            <w:r>
              <w:rPr>
                <w:rFonts w:hint="eastAsia" w:ascii="仿宋_GB2312" w:hAnsi="Times New Roman" w:eastAsia="仿宋_GB2312" w:cs="Times New Roman"/>
                <w:spacing w:val="60"/>
                <w:kern w:val="0"/>
                <w:sz w:val="32"/>
                <w:szCs w:val="34"/>
              </w:rPr>
              <w:t>产业教授</w:t>
            </w:r>
          </w:p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32"/>
                <w:szCs w:val="34"/>
              </w:rPr>
            </w:pPr>
            <w:r>
              <w:rPr>
                <w:rFonts w:ascii="仿宋_GB2312" w:hAnsi="Times New Roman" w:eastAsia="仿宋_GB2312" w:cs="Times New Roman"/>
                <w:kern w:val="0"/>
                <w:sz w:val="32"/>
                <w:szCs w:val="34"/>
              </w:rPr>
              <w:t>姓名</w:t>
            </w:r>
            <w:r>
              <w:rPr>
                <w:rFonts w:hint="eastAsia" w:ascii="仿宋_GB2312" w:hAnsi="Times New Roman" w:eastAsia="仿宋_GB2312" w:cs="Times New Roman"/>
                <w:kern w:val="0"/>
                <w:sz w:val="32"/>
                <w:szCs w:val="34"/>
              </w:rPr>
              <w:t>及</w:t>
            </w:r>
            <w:r>
              <w:rPr>
                <w:rFonts w:ascii="仿宋_GB2312" w:hAnsi="Times New Roman" w:eastAsia="仿宋_GB2312" w:cs="Times New Roman"/>
                <w:kern w:val="0"/>
                <w:sz w:val="32"/>
                <w:szCs w:val="34"/>
              </w:rPr>
              <w:t>单位：</w:t>
            </w:r>
          </w:p>
        </w:tc>
        <w:tc>
          <w:tcPr>
            <w:tcW w:w="48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32"/>
                <w:szCs w:val="34"/>
                <w:u w:val="single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姓名1（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单位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1） 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96" w:type="dxa"/>
            <w:vMerge w:val="continue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32"/>
                <w:szCs w:val="34"/>
              </w:rPr>
            </w:pPr>
          </w:p>
        </w:tc>
        <w:tc>
          <w:tcPr>
            <w:tcW w:w="48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32"/>
                <w:szCs w:val="34"/>
                <w:u w:val="single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姓名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2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（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单位2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）   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96" w:type="dxa"/>
            <w:vMerge w:val="continue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32"/>
                <w:szCs w:val="34"/>
              </w:rPr>
            </w:pPr>
          </w:p>
        </w:tc>
        <w:tc>
          <w:tcPr>
            <w:tcW w:w="48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32"/>
                <w:szCs w:val="34"/>
                <w:u w:val="single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姓名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3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（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单位3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）   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996" w:type="dxa"/>
            <w:vMerge w:val="continue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32"/>
                <w:szCs w:val="34"/>
              </w:rPr>
            </w:pPr>
          </w:p>
        </w:tc>
        <w:tc>
          <w:tcPr>
            <w:tcW w:w="4819" w:type="dxa"/>
            <w:vAlign w:val="center"/>
          </w:tcPr>
          <w:p>
            <w:pPr>
              <w:adjustRightInd w:val="0"/>
              <w:snapToGrid w:val="0"/>
              <w:rPr>
                <w:rFonts w:ascii="仿宋_GB2312" w:hAnsi="Times New Roman" w:eastAsia="仿宋_GB2312" w:cs="Times New Roman"/>
                <w:kern w:val="0"/>
                <w:sz w:val="32"/>
                <w:szCs w:val="34"/>
                <w:u w:val="single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姓名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4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（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>单位4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）  </w:t>
            </w:r>
            <w:r>
              <w:rPr>
                <w:rFonts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    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34"/>
                <w:u w:val="single"/>
              </w:rPr>
              <w:t xml:space="preserve">           </w:t>
            </w:r>
          </w:p>
        </w:tc>
      </w:tr>
    </w:tbl>
    <w:p>
      <w:pPr>
        <w:adjustRightInd w:val="0"/>
        <w:snapToGrid w:val="0"/>
        <w:spacing w:before="120" w:beforeLines="50" w:line="360" w:lineRule="auto"/>
        <w:ind w:left="1260" w:leftChars="600"/>
        <w:rPr>
          <w:rFonts w:ascii="仿宋_GB2312" w:eastAsia="仿宋_GB2312"/>
          <w:sz w:val="32"/>
          <w:szCs w:val="34"/>
          <w:u w:val="single"/>
        </w:rPr>
      </w:pPr>
      <w:r>
        <w:rPr>
          <w:rFonts w:hint="eastAsia" w:ascii="仿宋_GB2312" w:eastAsia="仿宋_GB2312"/>
          <w:sz w:val="32"/>
          <w:szCs w:val="34"/>
        </w:rPr>
        <w:t>学</w:t>
      </w:r>
      <w:r>
        <w:rPr>
          <w:rFonts w:hint="eastAsia" w:ascii="仿宋_GB2312" w:eastAsia="仿宋_GB2312"/>
          <w:sz w:val="32"/>
          <w:szCs w:val="34"/>
          <w:lang w:val="en-US" w:eastAsia="zh-CN"/>
        </w:rPr>
        <w:t>院</w:t>
      </w:r>
      <w:r>
        <w:rPr>
          <w:rFonts w:hint="eastAsia" w:ascii="仿宋_GB2312" w:eastAsia="仿宋_GB2312"/>
          <w:sz w:val="32"/>
          <w:szCs w:val="34"/>
        </w:rPr>
        <w:t>联系人</w:t>
      </w:r>
      <w:r>
        <w:rPr>
          <w:rFonts w:ascii="仿宋_GB2312" w:eastAsia="仿宋_GB2312"/>
          <w:sz w:val="32"/>
          <w:szCs w:val="34"/>
        </w:rPr>
        <w:t>：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</w:t>
      </w:r>
      <w:r>
        <w:rPr>
          <w:rFonts w:ascii="仿宋_GB2312" w:eastAsia="仿宋_GB2312"/>
          <w:sz w:val="32"/>
          <w:szCs w:val="34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</w:t>
      </w:r>
      <w:r>
        <w:rPr>
          <w:rFonts w:ascii="仿宋_GB2312" w:eastAsia="仿宋_GB2312"/>
          <w:sz w:val="32"/>
          <w:szCs w:val="34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</w:t>
      </w:r>
    </w:p>
    <w:p>
      <w:pPr>
        <w:adjustRightInd w:val="0"/>
        <w:snapToGrid w:val="0"/>
        <w:spacing w:line="480" w:lineRule="auto"/>
        <w:ind w:left="1260" w:leftChars="600"/>
        <w:rPr>
          <w:sz w:val="32"/>
          <w:szCs w:val="34"/>
        </w:rPr>
      </w:pPr>
      <w:r>
        <w:rPr>
          <w:rFonts w:hint="eastAsia" w:ascii="仿宋_GB2312" w:eastAsia="仿宋_GB2312"/>
          <w:spacing w:val="40"/>
          <w:sz w:val="32"/>
          <w:szCs w:val="34"/>
        </w:rPr>
        <w:t>联系</w:t>
      </w:r>
      <w:r>
        <w:rPr>
          <w:rFonts w:ascii="仿宋_GB2312" w:eastAsia="仿宋_GB2312"/>
          <w:spacing w:val="40"/>
          <w:sz w:val="32"/>
          <w:szCs w:val="34"/>
        </w:rPr>
        <w:t>方式</w:t>
      </w:r>
      <w:r>
        <w:rPr>
          <w:rFonts w:ascii="仿宋_GB2312" w:eastAsia="仿宋_GB2312"/>
          <w:sz w:val="32"/>
          <w:szCs w:val="34"/>
        </w:rPr>
        <w:t>：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</w:t>
      </w:r>
      <w:r>
        <w:rPr>
          <w:rFonts w:ascii="仿宋_GB2312" w:eastAsia="仿宋_GB2312"/>
          <w:sz w:val="32"/>
          <w:szCs w:val="34"/>
          <w:u w:val="single"/>
        </w:rPr>
        <w:t xml:space="preserve">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</w:t>
      </w:r>
      <w:r>
        <w:rPr>
          <w:rFonts w:ascii="仿宋_GB2312" w:eastAsia="仿宋_GB2312"/>
          <w:sz w:val="32"/>
          <w:szCs w:val="34"/>
          <w:u w:val="single"/>
        </w:rPr>
        <w:t xml:space="preserve">  </w:t>
      </w:r>
      <w:r>
        <w:rPr>
          <w:rFonts w:hint="eastAsia" w:ascii="仿宋_GB2312" w:eastAsia="仿宋_GB2312"/>
          <w:sz w:val="32"/>
          <w:szCs w:val="34"/>
          <w:u w:val="single"/>
        </w:rPr>
        <w:t xml:space="preserve">          </w:t>
      </w:r>
    </w:p>
    <w:p>
      <w:pPr>
        <w:spacing w:line="590" w:lineRule="exact"/>
        <w:rPr>
          <w:sz w:val="34"/>
          <w:szCs w:val="34"/>
        </w:rPr>
      </w:pPr>
    </w:p>
    <w:p>
      <w:pPr>
        <w:spacing w:line="590" w:lineRule="exact"/>
        <w:rPr>
          <w:sz w:val="34"/>
          <w:szCs w:val="34"/>
        </w:rPr>
      </w:pPr>
    </w:p>
    <w:p>
      <w:pPr>
        <w:spacing w:line="580" w:lineRule="exact"/>
        <w:jc w:val="center"/>
        <w:rPr>
          <w:rFonts w:hint="eastAsia" w:ascii="楷体_GB2312" w:hAnsi="仿宋_GB2312" w:eastAsia="楷体_GB2312" w:cs="仿宋_GB2312"/>
          <w:sz w:val="32"/>
          <w:szCs w:val="34"/>
          <w:lang w:val="en-US" w:eastAsia="zh-CN"/>
        </w:rPr>
      </w:pPr>
      <w:r>
        <w:rPr>
          <w:rFonts w:hint="eastAsia" w:ascii="楷体_GB2312" w:hAnsi="仿宋_GB2312" w:eastAsia="楷体_GB2312" w:cs="仿宋_GB2312"/>
          <w:sz w:val="32"/>
          <w:szCs w:val="34"/>
          <w:lang w:val="en-US" w:eastAsia="zh-CN"/>
        </w:rPr>
        <w:t>教务处</w:t>
      </w:r>
    </w:p>
    <w:p>
      <w:pPr>
        <w:spacing w:line="580" w:lineRule="exact"/>
        <w:jc w:val="center"/>
        <w:rPr>
          <w:rFonts w:ascii="楷体_GB2312" w:hAnsi="仿宋_GB2312" w:eastAsia="楷体_GB2312" w:cs="仿宋_GB2312"/>
          <w:sz w:val="32"/>
          <w:szCs w:val="34"/>
        </w:rPr>
      </w:pPr>
      <w:r>
        <w:rPr>
          <w:rFonts w:hint="eastAsia" w:ascii="楷体_GB2312" w:hAnsi="仿宋_GB2312" w:eastAsia="楷体_GB2312" w:cs="仿宋_GB2312"/>
          <w:sz w:val="32"/>
          <w:szCs w:val="34"/>
        </w:rPr>
        <w:t>202</w:t>
      </w:r>
      <w:r>
        <w:rPr>
          <w:rFonts w:hint="eastAsia" w:ascii="楷体_GB2312" w:hAnsi="仿宋_GB2312" w:eastAsia="楷体_GB2312" w:cs="仿宋_GB2312"/>
          <w:sz w:val="32"/>
          <w:szCs w:val="34"/>
          <w:lang w:val="en-US" w:eastAsia="zh-CN"/>
        </w:rPr>
        <w:t>5</w:t>
      </w:r>
      <w:r>
        <w:rPr>
          <w:rFonts w:hint="eastAsia" w:ascii="楷体_GB2312" w:hAnsi="仿宋_GB2312" w:eastAsia="楷体_GB2312" w:cs="仿宋_GB2312"/>
          <w:sz w:val="32"/>
          <w:szCs w:val="34"/>
        </w:rPr>
        <w:t>年</w:t>
      </w:r>
      <w:r>
        <w:rPr>
          <w:rFonts w:hint="eastAsia" w:ascii="楷体_GB2312" w:hAnsi="仿宋_GB2312" w:eastAsia="楷体_GB2312" w:cs="仿宋_GB2312"/>
          <w:sz w:val="32"/>
          <w:szCs w:val="34"/>
          <w:lang w:val="en-US" w:eastAsia="zh-CN"/>
        </w:rPr>
        <w:t>9</w:t>
      </w:r>
      <w:r>
        <w:rPr>
          <w:rFonts w:hint="eastAsia" w:ascii="楷体_GB2312" w:hAnsi="仿宋_GB2312" w:eastAsia="楷体_GB2312" w:cs="仿宋_GB2312"/>
          <w:sz w:val="32"/>
          <w:szCs w:val="34"/>
        </w:rPr>
        <w:t>月制</w:t>
      </w:r>
    </w:p>
    <w:p>
      <w:pPr>
        <w:spacing w:before="240" w:beforeLines="100" w:after="120" w:afterLines="50" w:line="440" w:lineRule="exact"/>
        <w:outlineLvl w:val="1"/>
        <w:rPr>
          <w:rFonts w:ascii="黑体" w:hAnsi="黑体" w:eastAsia="黑体"/>
          <w:sz w:val="32"/>
        </w:rPr>
        <w:sectPr>
          <w:pgSz w:w="11906" w:h="16838"/>
          <w:pgMar w:top="1701" w:right="1418" w:bottom="2098" w:left="1418" w:header="851" w:footer="992" w:gutter="0"/>
          <w:cols w:space="720" w:num="1"/>
          <w:docGrid w:linePitch="312" w:charSpace="0"/>
        </w:sectPr>
      </w:pPr>
    </w:p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一、产业教授管理与服务情况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3" w:hRule="atLeast"/>
        </w:trPr>
        <w:tc>
          <w:tcPr>
            <w:tcW w:w="9060" w:type="dxa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（学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院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关于产业教授管理的制度建设、服务保障和合作共赢情况，500字左右）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ascii="Times New Roman" w:hAnsi="Times New Roman" w:eastAsia="宋体" w:cs="Times New Roman"/>
                <w:kern w:val="0"/>
                <w:sz w:val="34"/>
                <w:szCs w:val="34"/>
              </w:rPr>
            </w:pPr>
          </w:p>
          <w:p>
            <w:pPr>
              <w:spacing w:line="590" w:lineRule="exact"/>
              <w:rPr>
                <w:rFonts w:hint="eastAsia" w:ascii="Times New Roman" w:hAnsi="Times New Roman" w:eastAsia="宋体" w:cs="Times New Roman"/>
                <w:kern w:val="0"/>
                <w:sz w:val="34"/>
                <w:szCs w:val="34"/>
              </w:rPr>
            </w:pPr>
          </w:p>
        </w:tc>
      </w:tr>
    </w:tbl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二、产业教授工作开展情况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2134"/>
        <w:gridCol w:w="1520"/>
        <w:gridCol w:w="3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1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产业教授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1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姓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 xml:space="preserve"> 名</w:t>
            </w:r>
          </w:p>
        </w:tc>
        <w:tc>
          <w:tcPr>
            <w:tcW w:w="1252" w:type="pct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</w:tc>
        <w:tc>
          <w:tcPr>
            <w:tcW w:w="892" w:type="pct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工作单位</w:t>
            </w:r>
          </w:p>
        </w:tc>
        <w:tc>
          <w:tcPr>
            <w:tcW w:w="1842" w:type="pct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5" w:hRule="atLeast"/>
        </w:trPr>
        <w:tc>
          <w:tcPr>
            <w:tcW w:w="5000" w:type="pct"/>
            <w:gridSpan w:val="4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（对照《常州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开放大学 江苏城市职业学院常州办学点</w:t>
            </w:r>
            <w:bookmarkStart w:id="0" w:name="OLE_LINK1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五年制高职</w:t>
            </w:r>
            <w:bookmarkEnd w:id="0"/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产业教授选聘办法》“第八条”产业教授职责进行总结，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500字左右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。根据学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院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实际选聘产业教授情况，增减表格）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014" w:type="pct"/>
            <w:vAlign w:val="center"/>
          </w:tcPr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产业教授2</w:t>
            </w:r>
          </w:p>
          <w:p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姓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 xml:space="preserve"> 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 xml:space="preserve"> 名</w:t>
            </w:r>
          </w:p>
        </w:tc>
        <w:tc>
          <w:tcPr>
            <w:tcW w:w="1252" w:type="pct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</w:tc>
        <w:tc>
          <w:tcPr>
            <w:tcW w:w="892" w:type="pct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工作单位</w:t>
            </w:r>
          </w:p>
        </w:tc>
        <w:tc>
          <w:tcPr>
            <w:tcW w:w="1842" w:type="pct"/>
            <w:vAlign w:val="center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0" w:hRule="atLeast"/>
        </w:trPr>
        <w:tc>
          <w:tcPr>
            <w:tcW w:w="5000" w:type="pct"/>
            <w:gridSpan w:val="4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（对照《常州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开放大学 江苏城市职业学院常州办学点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五年制高职产业教授选聘办法》“第八条”产业教授职责进行总结，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500字左右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。根据学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院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实际选聘产业教授情况，增减表格）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</w:tc>
      </w:tr>
    </w:tbl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三、经费使用情况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9" w:hRule="atLeast"/>
        </w:trPr>
        <w:tc>
          <w:tcPr>
            <w:tcW w:w="9060" w:type="dxa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学校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划拨经费使用情况明细（例：科目、金额）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Times New Roman" w:hAnsi="Times New Roman" w:eastAsia="宋体" w:cs="Times New Roman"/>
                <w:kern w:val="0"/>
                <w:sz w:val="20"/>
              </w:rPr>
            </w:pPr>
          </w:p>
          <w:p>
            <w:pPr>
              <w:spacing w:line="400" w:lineRule="exact"/>
              <w:rPr>
                <w:rFonts w:ascii="Times New Roman" w:hAnsi="Times New Roman" w:eastAsia="宋体" w:cs="Times New Roman"/>
                <w:kern w:val="0"/>
                <w:sz w:val="20"/>
              </w:rPr>
            </w:pPr>
          </w:p>
          <w:p>
            <w:pPr>
              <w:spacing w:line="400" w:lineRule="exact"/>
              <w:rPr>
                <w:rFonts w:ascii="Times New Roman" w:hAnsi="Times New Roman" w:eastAsia="宋体" w:cs="Times New Roman"/>
                <w:kern w:val="0"/>
                <w:sz w:val="20"/>
              </w:rPr>
            </w:pPr>
          </w:p>
          <w:p>
            <w:pPr>
              <w:spacing w:line="400" w:lineRule="exact"/>
              <w:rPr>
                <w:rFonts w:ascii="Times New Roman" w:hAnsi="Times New Roman" w:eastAsia="宋体" w:cs="Times New Roman"/>
                <w:kern w:val="0"/>
                <w:sz w:val="20"/>
              </w:rPr>
            </w:pPr>
          </w:p>
        </w:tc>
      </w:tr>
    </w:tbl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四、学</w:t>
      </w:r>
      <w:r>
        <w:rPr>
          <w:rFonts w:hint="eastAsia" w:ascii="黑体" w:hAnsi="黑体" w:eastAsia="黑体"/>
          <w:sz w:val="32"/>
          <w:lang w:val="en-US" w:eastAsia="zh-CN"/>
        </w:rPr>
        <w:t>院</w:t>
      </w:r>
      <w:r>
        <w:rPr>
          <w:rFonts w:hint="eastAsia" w:ascii="黑体" w:hAnsi="黑体" w:eastAsia="黑体"/>
          <w:sz w:val="32"/>
        </w:rPr>
        <w:t>意见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9060" w:type="dxa"/>
          </w:tcPr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ind w:firstLine="560" w:firstLineChars="200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  <w:lang w:val="en-US" w:eastAsia="zh-CN"/>
              </w:rPr>
              <w:t>学院</w:t>
            </w:r>
            <w:r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  <w:t>产业教授履职情况及相关经费支持情况属实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1"/>
              </w:rPr>
              <w:t>。</w:t>
            </w: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line="400" w:lineRule="exact"/>
              <w:rPr>
                <w:rFonts w:ascii="仿宋_GB2312" w:hAnsi="仿宋_GB2312" w:eastAsia="仿宋_GB2312" w:cs="仿宋_GB2312"/>
                <w:kern w:val="0"/>
                <w:sz w:val="28"/>
                <w:szCs w:val="21"/>
              </w:rPr>
            </w:pPr>
          </w:p>
          <w:p>
            <w:pPr>
              <w:spacing w:after="156" w:afterLines="50" w:line="320" w:lineRule="exact"/>
              <w:ind w:firstLine="4989" w:firstLineChars="1782"/>
              <w:rPr>
                <w:rFonts w:ascii="仿宋_GB2312" w:hAnsi="Times New Roman" w:eastAsia="仿宋_GB2312" w:cs="Times New Roman"/>
                <w:kern w:val="0"/>
                <w:sz w:val="28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1"/>
                <w:lang w:val="en-US" w:eastAsia="zh-CN"/>
              </w:rPr>
              <w:t>学院</w:t>
            </w: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1"/>
              </w:rPr>
              <w:t>盖章</w:t>
            </w:r>
          </w:p>
          <w:p>
            <w:pPr>
              <w:spacing w:after="156" w:afterLines="50" w:line="320" w:lineRule="exact"/>
              <w:ind w:firstLine="6655" w:firstLineChars="2377"/>
              <w:rPr>
                <w:rFonts w:ascii="仿宋_GB2312" w:hAnsi="Times New Roman" w:eastAsia="仿宋_GB2312" w:cs="Times New Roman"/>
                <w:kern w:val="0"/>
                <w:sz w:val="28"/>
                <w:szCs w:val="21"/>
              </w:rPr>
            </w:pPr>
          </w:p>
          <w:p>
            <w:pPr>
              <w:tabs>
                <w:tab w:val="left" w:pos="6267"/>
              </w:tabs>
              <w:spacing w:after="156" w:afterLines="50" w:line="320" w:lineRule="exact"/>
              <w:ind w:firstLine="2940" w:firstLineChars="1050"/>
              <w:jc w:val="right"/>
              <w:rPr>
                <w:rFonts w:ascii="Times New Roman" w:hAnsi="Times New Roman" w:eastAsia="宋体" w:cs="Times New Roman"/>
                <w:kern w:val="0"/>
                <w:sz w:val="20"/>
              </w:rPr>
            </w:pPr>
            <w:r>
              <w:rPr>
                <w:rFonts w:hint="eastAsia" w:ascii="仿宋_GB2312" w:hAnsi="Times New Roman" w:eastAsia="仿宋_GB2312" w:cs="Times New Roman"/>
                <w:kern w:val="0"/>
                <w:sz w:val="28"/>
                <w:szCs w:val="21"/>
              </w:rPr>
              <w:t xml:space="preserve">    年    月    日</w:t>
            </w:r>
          </w:p>
        </w:tc>
      </w:tr>
    </w:tbl>
    <w:p>
      <w:pPr>
        <w:spacing w:before="312" w:beforeLines="100" w:after="156" w:afterLines="50" w:line="440" w:lineRule="exact"/>
        <w:outlineLvl w:val="1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五</w:t>
      </w:r>
      <w:r>
        <w:rPr>
          <w:rFonts w:ascii="黑体" w:hAnsi="黑体" w:eastAsia="黑体"/>
          <w:sz w:val="32"/>
        </w:rPr>
        <w:t>、附件</w:t>
      </w:r>
    </w:p>
    <w:p>
      <w:pPr>
        <w:spacing w:line="400" w:lineRule="exact"/>
        <w:rPr>
          <w:rFonts w:ascii="仿宋_GB2312" w:hAnsi="仿宋_GB2312" w:eastAsia="仿宋_GB2312" w:cs="仿宋_GB2312"/>
          <w:sz w:val="28"/>
          <w:szCs w:val="21"/>
        </w:rPr>
      </w:pPr>
      <w:r>
        <w:rPr>
          <w:rFonts w:ascii="仿宋_GB2312" w:hAnsi="仿宋_GB2312" w:eastAsia="仿宋_GB2312" w:cs="仿宋_GB2312"/>
          <w:sz w:val="28"/>
          <w:szCs w:val="21"/>
        </w:rPr>
        <w:t>（请据实提供</w:t>
      </w:r>
      <w:r>
        <w:rPr>
          <w:rFonts w:hint="eastAsia" w:ascii="仿宋_GB2312" w:hAnsi="仿宋_GB2312" w:eastAsia="仿宋_GB2312" w:cs="仿宋_GB2312"/>
          <w:sz w:val="28"/>
          <w:szCs w:val="21"/>
        </w:rPr>
        <w:t>相关工作、经费的</w:t>
      </w:r>
      <w:r>
        <w:rPr>
          <w:rFonts w:ascii="仿宋_GB2312" w:hAnsi="仿宋_GB2312" w:eastAsia="仿宋_GB2312" w:cs="仿宋_GB2312"/>
          <w:sz w:val="28"/>
          <w:szCs w:val="21"/>
        </w:rPr>
        <w:t>证明材料目录及扫描件）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A1F4299-719E-40F4-9223-ADA7799DC2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DCDA61F-B680-4FBB-9EE5-6CD9B1744F33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80A85B5-57F2-4481-BE60-A892DD9686B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4" w:fontKey="{3469D112-52DE-478A-AC42-6360F0C275A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5" w:fontKey="{2D4619A8-C17B-4E02-87B6-727958E38FB4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6A3"/>
    <w:rsid w:val="000040DC"/>
    <w:rsid w:val="00072F46"/>
    <w:rsid w:val="000760CE"/>
    <w:rsid w:val="000966A3"/>
    <w:rsid w:val="000C68B2"/>
    <w:rsid w:val="000D05EC"/>
    <w:rsid w:val="001B1453"/>
    <w:rsid w:val="00204861"/>
    <w:rsid w:val="00244F4F"/>
    <w:rsid w:val="004E6480"/>
    <w:rsid w:val="00501204"/>
    <w:rsid w:val="005666D0"/>
    <w:rsid w:val="00617D77"/>
    <w:rsid w:val="006A0FFE"/>
    <w:rsid w:val="006E151A"/>
    <w:rsid w:val="006F02A3"/>
    <w:rsid w:val="007A0C78"/>
    <w:rsid w:val="007A6784"/>
    <w:rsid w:val="00842D03"/>
    <w:rsid w:val="00896952"/>
    <w:rsid w:val="00915F54"/>
    <w:rsid w:val="00A04491"/>
    <w:rsid w:val="00A052FF"/>
    <w:rsid w:val="00B35C9E"/>
    <w:rsid w:val="00B64546"/>
    <w:rsid w:val="00B84DCB"/>
    <w:rsid w:val="00CD5FF3"/>
    <w:rsid w:val="00D8395C"/>
    <w:rsid w:val="00E02BB1"/>
    <w:rsid w:val="00E43CF9"/>
    <w:rsid w:val="00EC444B"/>
    <w:rsid w:val="00ED1CCD"/>
    <w:rsid w:val="00F57A4B"/>
    <w:rsid w:val="00FD3550"/>
    <w:rsid w:val="00FD4E58"/>
    <w:rsid w:val="1EB11DA1"/>
    <w:rsid w:val="2AEB2687"/>
    <w:rsid w:val="358729F8"/>
    <w:rsid w:val="3B1F04CB"/>
    <w:rsid w:val="564B59BE"/>
    <w:rsid w:val="58140C3E"/>
    <w:rsid w:val="59B63CDD"/>
    <w:rsid w:val="75E87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99"/>
    <w:rPr>
      <w:b/>
      <w:bCs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434</Words>
  <Characters>443</Characters>
  <Lines>5</Lines>
  <Paragraphs>1</Paragraphs>
  <TotalTime>1</TotalTime>
  <ScaleCrop>false</ScaleCrop>
  <LinksUpToDate>false</LinksUpToDate>
  <CharactersWithSpaces>616</CharactersWithSpaces>
  <Application>WPS Office_11.1.0.11757_F1E327BC-269C-435d-A152-05C5408002CA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2022-07-11T02:41:00Z</dcterms:created>
  <dc:creator>周樱</dc:creator>
  <cp:lastModifiedBy>alag</cp:lastModifiedBy>
  <dcterms:modified xsi:type="dcterms:W3CDTF">2025-09-24T00:44:30Z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2052-11.1.0.11757</vt:lpwstr>
  </property>
  <property fmtid="{D5CDD505-2E9C-101B-9397-08002B2CF9AE}" pid="3" name="ICV">
    <vt:lpwstr>EA9EBF75603A4ACFB1B215CD77D5E127</vt:lpwstr>
  </property>
</Properties>
</file>